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E5" w:rsidRPr="00263274" w:rsidRDefault="00A03CB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-735330</wp:posOffset>
                </wp:positionV>
                <wp:extent cx="4067175" cy="4543425"/>
                <wp:effectExtent l="0" t="0" r="9525" b="9525"/>
                <wp:wrapNone/>
                <wp:docPr id="1" name="矢印:下 1" descr="赤紫の装飾的な下向きの矢印。" title="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543425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rgbClr val="CAE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38" w:rsidRPr="000732FD" w:rsidRDefault="00C54BF3" w:rsidP="00A03CB2">
                            <w:pPr>
                              <w:pStyle w:val="affa"/>
                              <w:spacing w:line="168" w:lineRule="auto"/>
                              <w:ind w:firstLineChars="400" w:firstLine="11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朝倉在宅医療連携拠点事業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C54BF3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873417" w:rsidRPr="000732FD" w:rsidRDefault="00C54BF3" w:rsidP="00263274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「人生会議」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aps/>
                                <w:color w:val="FFFFFF" w:themeColor="background1"/>
                                <w:sz w:val="4"/>
                                <w:szCs w:val="64"/>
                              </w:rPr>
                            </w:pPr>
                          </w:p>
                          <w:p w:rsidR="00873417" w:rsidRPr="000732FD" w:rsidRDefault="00F26938" w:rsidP="00263274">
                            <w:pPr>
                              <w:pStyle w:val="a4"/>
                              <w:spacing w:line="168" w:lineRule="auto"/>
                              <w:rPr>
                                <w:rFonts w:eastAsia="Meiryo UI"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《出張研修</w:t>
                            </w:r>
                            <w:r w:rsidR="00A57902">
                              <w:rPr>
                                <w:rFonts w:eastAsia="Meiryo UI" w:hint="eastAsia"/>
                                <w:color w:val="000000" w:themeColor="text1"/>
                              </w:rPr>
                              <w:t>会　講座</w:t>
                            </w:r>
                            <w:r w:rsidR="00EA546B">
                              <w:rPr>
                                <w:rFonts w:eastAsia="Meiryo UI" w:hint="eastAsia"/>
                                <w:color w:val="000000" w:themeColor="text1"/>
                              </w:rPr>
                              <w:t>５</w:t>
                            </w: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》</w:t>
                            </w:r>
                          </w:p>
                          <w:p w:rsidR="00374F5F" w:rsidRPr="00263274" w:rsidRDefault="00374F5F" w:rsidP="00374F5F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263274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A03CB2" w:rsidRDefault="00F26938" w:rsidP="00A03CB2">
                            <w:pPr>
                              <w:pStyle w:val="a8"/>
                              <w:spacing w:line="168" w:lineRule="auto"/>
                              <w:ind w:firstLineChars="100" w:firstLine="280"/>
                              <w:jc w:val="left"/>
                              <w:rPr>
                                <w:rFonts w:eastAsia="Meiryo UI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>最後の時まで、自分らしく穏やかに生きるために、</w:t>
                            </w:r>
                          </w:p>
                          <w:p w:rsidR="00873417" w:rsidRPr="000732FD" w:rsidRDefault="00F26938" w:rsidP="00A03CB2">
                            <w:pPr>
                              <w:pStyle w:val="a8"/>
                              <w:spacing w:line="168" w:lineRule="auto"/>
                              <w:ind w:firstLineChars="100" w:firstLine="280"/>
                              <w:jc w:val="left"/>
                              <w:rPr>
                                <w:rFonts w:eastAsia="Meiryo UI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>「もしもの時」のことを、一緒に考えてみませんか？</w:t>
                            </w:r>
                          </w:p>
                          <w:p w:rsidR="00F26938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  <w:p w:rsidR="00F26938" w:rsidRPr="00263274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下 1" o:spid="_x0000_s1026" type="#_x0000_t67" alt="タイトル: 矢印 - 説明: 赤紫の装飾的な下向きの矢印。" style="position:absolute;left:0;text-align:left;margin-left:0;margin-top:-57.9pt;width:320.25pt;height:3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" adj="18839,0" fillcolor="#cae8aa" stroked="f" strokeweight="1.25pt">
                <v:textbox inset=",64.8pt">
                  <w:txbxContent>
                    <w:p w:rsidR="00F26938" w:rsidRPr="000732FD" w:rsidRDefault="00C54BF3" w:rsidP="00A03CB2">
                      <w:pPr>
                        <w:pStyle w:val="affa"/>
                        <w:spacing w:line="168" w:lineRule="auto"/>
                        <w:ind w:firstLineChars="400" w:firstLine="11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朝倉在宅医療連携拠点事業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C54BF3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873417" w:rsidRPr="000732FD" w:rsidRDefault="00C54BF3" w:rsidP="00263274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「人生会議」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 w:cs="Times New Roman"/>
                          <w:b/>
                          <w:caps/>
                          <w:color w:val="FFFFFF" w:themeColor="background1"/>
                          <w:sz w:val="4"/>
                          <w:szCs w:val="64"/>
                        </w:rPr>
                      </w:pPr>
                    </w:p>
                    <w:p w:rsidR="00873417" w:rsidRPr="000732FD" w:rsidRDefault="00F26938" w:rsidP="00263274">
                      <w:pPr>
                        <w:pStyle w:val="a4"/>
                        <w:spacing w:line="168" w:lineRule="auto"/>
                        <w:rPr>
                          <w:rFonts w:eastAsia="Meiryo UI"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《出張研修</w:t>
                      </w:r>
                      <w:r w:rsidR="00A57902">
                        <w:rPr>
                          <w:rFonts w:eastAsia="Meiryo UI" w:hint="eastAsia"/>
                          <w:color w:val="000000" w:themeColor="text1"/>
                        </w:rPr>
                        <w:t>会　講座</w:t>
                      </w:r>
                      <w:r w:rsidR="00EA546B">
                        <w:rPr>
                          <w:rFonts w:eastAsia="Meiryo UI" w:hint="eastAsia"/>
                          <w:color w:val="000000" w:themeColor="text1"/>
                        </w:rPr>
                        <w:t>５</w:t>
                      </w: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》</w:t>
                      </w:r>
                    </w:p>
                    <w:p w:rsidR="00374F5F" w:rsidRPr="00263274" w:rsidRDefault="00374F5F" w:rsidP="00374F5F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263274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A03CB2" w:rsidRDefault="00F26938" w:rsidP="00A03CB2">
                      <w:pPr>
                        <w:pStyle w:val="a8"/>
                        <w:spacing w:line="168" w:lineRule="auto"/>
                        <w:ind w:firstLineChars="100" w:firstLine="280"/>
                        <w:jc w:val="left"/>
                        <w:rPr>
                          <w:rFonts w:eastAsia="Meiryo UI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>最後の時まで、自分らしく穏やかに生きるために、</w:t>
                      </w:r>
                    </w:p>
                    <w:p w:rsidR="00873417" w:rsidRPr="000732FD" w:rsidRDefault="00F26938" w:rsidP="00A03CB2">
                      <w:pPr>
                        <w:pStyle w:val="a8"/>
                        <w:spacing w:line="168" w:lineRule="auto"/>
                        <w:ind w:firstLineChars="100" w:firstLine="280"/>
                        <w:jc w:val="left"/>
                        <w:rPr>
                          <w:rFonts w:eastAsia="Meiryo UI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>「もしもの時」のことを、一緒に考えてみませんか？</w:t>
                      </w:r>
                    </w:p>
                    <w:p w:rsidR="00F26938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  <w:p w:rsidR="00F26938" w:rsidRPr="00263274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68F" w:rsidRPr="00263274" w:rsidRDefault="00B82495" w:rsidP="00F12A85">
      <w:pPr>
        <w:pStyle w:val="af6"/>
        <w:spacing w:before="0"/>
        <w:rPr>
          <w:rFonts w:ascii="Meiryo UI" w:eastAsia="Meiryo UI" w:hAnsi="Meiryo UI"/>
          <w:sz w:val="12"/>
        </w:rPr>
      </w:pPr>
      <w:bookmarkStart w:id="0" w:name="_GoBack"/>
      <w:bookmarkEnd w:id="0"/>
      <w:r w:rsidRPr="00B82495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291B8" wp14:editId="081CF26D">
                <wp:simplePos x="0" y="0"/>
                <wp:positionH relativeFrom="margin">
                  <wp:posOffset>5316221</wp:posOffset>
                </wp:positionH>
                <wp:positionV relativeFrom="paragraph">
                  <wp:posOffset>3112135</wp:posOffset>
                </wp:positionV>
                <wp:extent cx="1704257" cy="754652"/>
                <wp:effectExtent l="0" t="95250" r="0" b="6477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2218">
                          <a:off x="0" y="0"/>
                          <a:ext cx="1704257" cy="754652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495" w:rsidRPr="00B82495" w:rsidRDefault="00B82495" w:rsidP="00B82495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施設向け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291B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7" type="#_x0000_t106" style="position:absolute;left:0;text-align:left;margin-left:418.6pt;margin-top:245.05pt;width:134.2pt;height:59.4pt;rotation:1192993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" adj="6082,15525" fillcolor="#ffc000" strokecolor="#780015" strokeweight="1.25pt">
                <v:textbox>
                  <w:txbxContent>
                    <w:p w:rsidR="00B82495" w:rsidRPr="00B82495" w:rsidRDefault="00B82495" w:rsidP="00B82495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施設向け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EF8DA" wp14:editId="38ADA354">
                <wp:simplePos x="0" y="0"/>
                <wp:positionH relativeFrom="margin">
                  <wp:posOffset>7816</wp:posOffset>
                </wp:positionH>
                <wp:positionV relativeFrom="paragraph">
                  <wp:posOffset>114846</wp:posOffset>
                </wp:positionV>
                <wp:extent cx="2139948" cy="1066989"/>
                <wp:effectExtent l="0" t="133350" r="0" b="5715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7145">
                          <a:off x="0" y="0"/>
                          <a:ext cx="2139948" cy="1066989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0E6B" w:rsidRPr="00B82495" w:rsidRDefault="00FF0E6B" w:rsidP="00FF0E6B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2495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受講料無料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F8DA" id="思考の吹き出し: 雲形 4" o:spid="_x0000_s1028" type="#_x0000_t106" style="position:absolute;left:0;text-align:left;margin-left:.6pt;margin-top:9.05pt;width:168.5pt;height:84pt;rotation:-822318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" adj="6082,15525" fillcolor="#ffc000" strokecolor="#780015" strokeweight="1.25pt">
                <v:textbox>
                  <w:txbxContent>
                    <w:p w:rsidR="00FF0E6B" w:rsidRPr="00B82495" w:rsidRDefault="00FF0E6B" w:rsidP="00FF0E6B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82495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受講料無料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3B1">
        <w:rPr>
          <w:noProof/>
        </w:rPr>
        <w:drawing>
          <wp:anchor distT="0" distB="0" distL="114300" distR="114300" simplePos="0" relativeHeight="251669504" behindDoc="1" locked="0" layoutInCell="1" allowOverlap="1" wp14:anchorId="73133101" wp14:editId="424BEF25">
            <wp:simplePos x="0" y="0"/>
            <wp:positionH relativeFrom="page">
              <wp:posOffset>-422275</wp:posOffset>
            </wp:positionH>
            <wp:positionV relativeFrom="paragraph">
              <wp:posOffset>975360</wp:posOffset>
            </wp:positionV>
            <wp:extent cx="11524048" cy="7752715"/>
            <wp:effectExtent l="0" t="0" r="1270" b="63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048" cy="775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6F8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E1C6" wp14:editId="1E15289F">
                <wp:simplePos x="0" y="0"/>
                <wp:positionH relativeFrom="margin">
                  <wp:align>center</wp:align>
                </wp:positionH>
                <wp:positionV relativeFrom="paragraph">
                  <wp:posOffset>9214485</wp:posOffset>
                </wp:positionV>
                <wp:extent cx="4019550" cy="51435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061" w:rsidRPr="00C36714" w:rsidRDefault="004631D9" w:rsidP="00C36714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申込み・お問い合わせ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】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朝倉在宅医療連携拠点　　　　　　　　　　TEL：0946-28-7108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　FAX：0946-23-8199</w:t>
                            </w:r>
                          </w:p>
                          <w:p w:rsidR="001B3061" w:rsidRPr="001B3061" w:rsidRDefault="001B3061" w:rsidP="001B3061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E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0;margin-top:725.55pt;width:316.5pt;height:4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1B3061" w:rsidRPr="00C36714" w:rsidRDefault="004631D9" w:rsidP="00C36714">
                      <w:pPr>
                        <w:ind w:left="221" w:hangingChars="100" w:hanging="221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【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申込み・お問い合わせ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】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朝倉在宅医療連携拠点　　　　　　　　　　TEL：0946-28-7108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　FAX：0946-23-8199</w:t>
                      </w:r>
                    </w:p>
                    <w:p w:rsidR="001B3061" w:rsidRPr="001B3061" w:rsidRDefault="001B3061" w:rsidP="001B3061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FC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6957060</wp:posOffset>
                </wp:positionV>
                <wp:extent cx="6534150" cy="1295400"/>
                <wp:effectExtent l="19050" t="1905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295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CB2" w:rsidRPr="004631D9" w:rsidRDefault="00A03CB2" w:rsidP="005E27A3">
                            <w:pPr>
                              <w:ind w:left="0" w:firstLineChars="800" w:firstLine="1928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u w:val="single"/>
                              </w:rPr>
                            </w:pPr>
                            <w:r w:rsidRPr="004631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マイエンディグノ－ト「わたしのあしあと」について</w:t>
                            </w:r>
                          </w:p>
                          <w:p w:rsidR="00A03CB2" w:rsidRPr="005E27A3" w:rsidRDefault="001B3061" w:rsidP="00AB36F8">
                            <w:pPr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</w:rPr>
                            </w:pPr>
                            <w:r w:rsidRP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朝倉市・筑前町・東峰村ではマイエンディグノ－ト「わたしのあしあと」を作成しました。このノートは、人生の最終段階における医療やケアについて、元気なうちから考えるきっかけとなり、周囲の信頼する人たちと話す際の手助けとなるように、配布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0;margin-top:547.8pt;width:514.5pt;height:10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A03CB2" w:rsidRPr="004631D9" w:rsidRDefault="00A03CB2" w:rsidP="005E27A3">
                      <w:pPr>
                        <w:ind w:left="0" w:firstLineChars="800" w:firstLine="1928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u w:val="single"/>
                        </w:rPr>
                      </w:pPr>
                      <w:r w:rsidRPr="004631D9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マイエンディグノ－ト「わたしのあしあと」について</w:t>
                      </w:r>
                    </w:p>
                    <w:p w:rsidR="00A03CB2" w:rsidRPr="005E27A3" w:rsidRDefault="001B3061" w:rsidP="00AB36F8">
                      <w:pPr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</w:rPr>
                      </w:pPr>
                      <w:r w:rsidRPr="005E27A3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朝倉市・筑前町・東峰村ではマイエンディグノ－ト「わたしのあしあと」を作成しました。このノートは、人生の最終段階における医療やケアについて、元気なうちから考えるきっかけとなり、周囲の信頼する人たちと話す際の手助けとなるように、配布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FC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4537710</wp:posOffset>
                </wp:positionV>
                <wp:extent cx="5095875" cy="227647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72BE" w:rsidRPr="00A5570B" w:rsidRDefault="00C772BE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内容　</w:t>
                            </w:r>
                            <w:r w:rsidR="00D332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１．講話</w:t>
                            </w:r>
                            <w:r w:rsid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「最期まで自分らしく生きるために」</w:t>
                            </w:r>
                          </w:p>
                          <w:p w:rsidR="00C772BE" w:rsidRPr="00A5570B" w:rsidRDefault="00C772BE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</w:t>
                            </w:r>
                            <w:r w:rsid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</w:t>
                            </w:r>
                            <w:r w:rsidR="00D332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２．「もしバナゲ－ム」をやってみましょう</w:t>
                            </w:r>
                          </w:p>
                          <w:p w:rsidR="00C772BE" w:rsidRDefault="00C772BE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</w:t>
                            </w:r>
                            <w:r w:rsidR="00D332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あなたの大切な事は何？（3～４人組のカードゲーム）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講師　　緩和ケア認定看護師　（朝倉医師会病院）</w:t>
                            </w:r>
                            <w:r w:rsid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</w:p>
                          <w:p w:rsidR="00D33241" w:rsidRDefault="00D33241" w:rsidP="00616FC4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日時　　</w:t>
                            </w:r>
                            <w:r w:rsidR="00EA54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火</w:t>
                            </w:r>
                            <w:r w:rsidR="0082068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・水・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金曜　</w:t>
                            </w:r>
                            <w:r w:rsidR="00EA54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６０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分程度</w:t>
                            </w:r>
                            <w:r w:rsidR="00616F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="00616FC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開始時間　</w:t>
                            </w:r>
                            <w:r w:rsidR="0082068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１４：００-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１８：００（要相談）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参加人数　　感染予防の為、状況により相談・検討させていただきます。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0;margin-top:357.3pt;width:401.25pt;height:179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" fillcolor="white [3212]" strokecolor="black [3213]" strokeweight="2.25pt">
                <v:textbox>
                  <w:txbxContent>
                    <w:p w:rsidR="00C772BE" w:rsidRPr="00A5570B" w:rsidRDefault="00C772BE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内容　</w:t>
                      </w:r>
                      <w:r w:rsidR="00D332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１．講話</w:t>
                      </w:r>
                      <w:r w:rsidR="005E27A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「最期まで自分らしく生きるために」</w:t>
                      </w:r>
                    </w:p>
                    <w:p w:rsidR="00C772BE" w:rsidRPr="00A5570B" w:rsidRDefault="00C772BE">
                      <w:pPr>
                        <w:ind w:left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</w:t>
                      </w:r>
                      <w:r w:rsid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</w:t>
                      </w:r>
                      <w:r w:rsidR="00D332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２．「もしバナゲ－ム」をやってみましょう</w:t>
                      </w:r>
                    </w:p>
                    <w:p w:rsidR="00C772BE" w:rsidRDefault="00C772BE">
                      <w:pPr>
                        <w:ind w:left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　　</w:t>
                      </w:r>
                      <w:r w:rsidR="00D332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あなたの大切な事は何？（3～４人組のカードゲーム）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講師　　緩和ケア認定看護師　（朝倉医師会病院）</w:t>
                      </w:r>
                      <w:r w:rsidR="005E27A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</w:p>
                    <w:p w:rsidR="00D33241" w:rsidRDefault="00D33241" w:rsidP="00616FC4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日時　　</w:t>
                      </w:r>
                      <w:r w:rsidR="00EA54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火</w:t>
                      </w:r>
                      <w:r w:rsidR="0082068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・水・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金曜　</w:t>
                      </w:r>
                      <w:r w:rsidR="00EA54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６０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分程度</w:t>
                      </w:r>
                      <w:r w:rsidR="00616F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="00616FC4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開始時間　</w:t>
                      </w:r>
                      <w:r w:rsidR="0082068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１４：００-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１８：００（要相談）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参加人数　　感染予防の為、状況により相談・検討させていただきます。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FC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3385185</wp:posOffset>
                </wp:positionV>
                <wp:extent cx="5086350" cy="104775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47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32FD" w:rsidRPr="005E27A3" w:rsidRDefault="000732FD" w:rsidP="005E27A3">
                            <w:pPr>
                              <w:ind w:firstLineChars="400" w:firstLine="964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4631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highlight w:val="yellow"/>
                                <w:u w:val="single"/>
                              </w:rPr>
                              <w:t>人生会議（ACP：アドバンス・ケア・プランニング）</w:t>
                            </w:r>
                          </w:p>
                          <w:p w:rsidR="000732FD" w:rsidRPr="000732FD" w:rsidRDefault="000732FD" w:rsidP="00AB36F8">
                            <w:pPr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0732F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自らが望む人生の最終段階における医療やケアについて、前もって考え</w:t>
                            </w:r>
                            <w:r w:rsidR="001B306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0732F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家族や医療・ケアチームと話し合い、共有する取り組みのことです。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0;margin-top:266.55pt;width:400.5pt;height:8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" fillcolor="#defbc1" strokecolor="black [3213]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0732FD" w:rsidRPr="005E27A3" w:rsidRDefault="000732FD" w:rsidP="005E27A3">
                      <w:pPr>
                        <w:ind w:firstLineChars="400" w:firstLine="964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u w:val="single"/>
                        </w:rPr>
                      </w:pPr>
                      <w:r w:rsidRPr="004631D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highlight w:val="yellow"/>
                          <w:u w:val="single"/>
                        </w:rPr>
                        <w:t>人生会議（ACP：アドバンス・ケア・プランニング）</w:t>
                      </w:r>
                    </w:p>
                    <w:p w:rsidR="000732FD" w:rsidRPr="000732FD" w:rsidRDefault="000732FD" w:rsidP="00AB36F8">
                      <w:pPr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0732F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自らが望む人生の最終段階における医療やケアについて、前もって考え</w:t>
                      </w:r>
                      <w:r w:rsidR="001B306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0732F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家族や医療・ケアチームと話し合い、共有する取り組みのことです。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FC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0BE3" wp14:editId="612ADC7A">
                <wp:simplePos x="0" y="0"/>
                <wp:positionH relativeFrom="margin">
                  <wp:align>center</wp:align>
                </wp:positionH>
                <wp:positionV relativeFrom="paragraph">
                  <wp:posOffset>8395335</wp:posOffset>
                </wp:positionV>
                <wp:extent cx="5419725" cy="6000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714" w:rsidRPr="00C36714" w:rsidRDefault="00C36714" w:rsidP="00C36714">
                            <w:pPr>
                              <w:ind w:left="994" w:hangingChars="450" w:hanging="994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      </w:r>
                          </w:p>
                          <w:p w:rsidR="00C36714" w:rsidRPr="001B3061" w:rsidRDefault="00C36714" w:rsidP="00C36714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0BE3" id="テキスト ボックス 3" o:spid="_x0000_s1033" type="#_x0000_t202" style="position:absolute;left:0;text-align:left;margin-left:0;margin-top:661.05pt;width:426.75pt;height:4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" fillcolor="white [3212]" strokeweight="2.25pt">
                <v:textbox>
                  <w:txbxContent>
                    <w:p w:rsidR="00C36714" w:rsidRPr="00C36714" w:rsidRDefault="00C36714" w:rsidP="00C36714">
                      <w:pPr>
                        <w:ind w:left="994" w:hangingChars="450" w:hanging="994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</w:r>
                    </w:p>
                    <w:p w:rsidR="00C36714" w:rsidRPr="001B3061" w:rsidRDefault="00C36714" w:rsidP="00C36714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068F" w:rsidRPr="00263274" w:rsidSect="00702AF8">
      <w:footerReference w:type="default" r:id="rId12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33" w:rsidRDefault="00795233" w:rsidP="008B0818">
      <w:r>
        <w:separator/>
      </w:r>
    </w:p>
  </w:endnote>
  <w:endnote w:type="continuationSeparator" w:id="0">
    <w:p w:rsidR="00795233" w:rsidRDefault="00795233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 w:rsidP="008B0818">
        <w:pPr>
          <w:pStyle w:val="af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DA3333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33" w:rsidRDefault="00795233" w:rsidP="008B0818">
      <w:r>
        <w:separator/>
      </w:r>
    </w:p>
  </w:footnote>
  <w:footnote w:type="continuationSeparator" w:id="0">
    <w:p w:rsidR="00795233" w:rsidRDefault="00795233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F3"/>
    <w:rsid w:val="00010291"/>
    <w:rsid w:val="00034346"/>
    <w:rsid w:val="00035648"/>
    <w:rsid w:val="000732FD"/>
    <w:rsid w:val="00087178"/>
    <w:rsid w:val="000E33EA"/>
    <w:rsid w:val="00134402"/>
    <w:rsid w:val="00144332"/>
    <w:rsid w:val="001570B2"/>
    <w:rsid w:val="001624C3"/>
    <w:rsid w:val="0016282D"/>
    <w:rsid w:val="00166C35"/>
    <w:rsid w:val="00195F81"/>
    <w:rsid w:val="001B3061"/>
    <w:rsid w:val="001E7795"/>
    <w:rsid w:val="00220400"/>
    <w:rsid w:val="00263075"/>
    <w:rsid w:val="00263274"/>
    <w:rsid w:val="002733AA"/>
    <w:rsid w:val="002A068F"/>
    <w:rsid w:val="002C60CB"/>
    <w:rsid w:val="00326946"/>
    <w:rsid w:val="00347A5B"/>
    <w:rsid w:val="00374F5F"/>
    <w:rsid w:val="00381ECC"/>
    <w:rsid w:val="0039194A"/>
    <w:rsid w:val="003A36FE"/>
    <w:rsid w:val="003D36E8"/>
    <w:rsid w:val="003D63B1"/>
    <w:rsid w:val="004611DB"/>
    <w:rsid w:val="004631D9"/>
    <w:rsid w:val="004E6B00"/>
    <w:rsid w:val="004F689B"/>
    <w:rsid w:val="0054297F"/>
    <w:rsid w:val="005940E5"/>
    <w:rsid w:val="00597C04"/>
    <w:rsid w:val="005D2D39"/>
    <w:rsid w:val="005E27A3"/>
    <w:rsid w:val="00604B5B"/>
    <w:rsid w:val="00616FC4"/>
    <w:rsid w:val="006269ED"/>
    <w:rsid w:val="0068245E"/>
    <w:rsid w:val="00684A8A"/>
    <w:rsid w:val="0069500E"/>
    <w:rsid w:val="006973C3"/>
    <w:rsid w:val="006A274F"/>
    <w:rsid w:val="006C2CF5"/>
    <w:rsid w:val="006C3C60"/>
    <w:rsid w:val="006C5B7C"/>
    <w:rsid w:val="006D132F"/>
    <w:rsid w:val="00702AF8"/>
    <w:rsid w:val="00713F12"/>
    <w:rsid w:val="007322A5"/>
    <w:rsid w:val="00792A1E"/>
    <w:rsid w:val="00795233"/>
    <w:rsid w:val="007A4EDB"/>
    <w:rsid w:val="0082068A"/>
    <w:rsid w:val="0083195F"/>
    <w:rsid w:val="00834305"/>
    <w:rsid w:val="008365E3"/>
    <w:rsid w:val="0085579C"/>
    <w:rsid w:val="00873417"/>
    <w:rsid w:val="00897FB4"/>
    <w:rsid w:val="008A25AE"/>
    <w:rsid w:val="008B0818"/>
    <w:rsid w:val="008B5111"/>
    <w:rsid w:val="008B72EF"/>
    <w:rsid w:val="008B7DC9"/>
    <w:rsid w:val="008C1066"/>
    <w:rsid w:val="00902A42"/>
    <w:rsid w:val="009124DD"/>
    <w:rsid w:val="00940B9F"/>
    <w:rsid w:val="0094423C"/>
    <w:rsid w:val="009661D9"/>
    <w:rsid w:val="00971CAF"/>
    <w:rsid w:val="00A03CB2"/>
    <w:rsid w:val="00A12D60"/>
    <w:rsid w:val="00A5570B"/>
    <w:rsid w:val="00A57902"/>
    <w:rsid w:val="00A919D6"/>
    <w:rsid w:val="00A95506"/>
    <w:rsid w:val="00AB123B"/>
    <w:rsid w:val="00AB36F8"/>
    <w:rsid w:val="00B168F9"/>
    <w:rsid w:val="00B368A1"/>
    <w:rsid w:val="00B617C9"/>
    <w:rsid w:val="00B82495"/>
    <w:rsid w:val="00B87D53"/>
    <w:rsid w:val="00B90655"/>
    <w:rsid w:val="00BA5A2B"/>
    <w:rsid w:val="00BD6DAD"/>
    <w:rsid w:val="00BE1D7E"/>
    <w:rsid w:val="00C36714"/>
    <w:rsid w:val="00C54BF3"/>
    <w:rsid w:val="00C67FD5"/>
    <w:rsid w:val="00C772BE"/>
    <w:rsid w:val="00C93A32"/>
    <w:rsid w:val="00CA44A5"/>
    <w:rsid w:val="00CE754C"/>
    <w:rsid w:val="00CF207A"/>
    <w:rsid w:val="00D33241"/>
    <w:rsid w:val="00D529A9"/>
    <w:rsid w:val="00D63B4C"/>
    <w:rsid w:val="00D67A8B"/>
    <w:rsid w:val="00DA3333"/>
    <w:rsid w:val="00DC1F2A"/>
    <w:rsid w:val="00E402F3"/>
    <w:rsid w:val="00E43EFE"/>
    <w:rsid w:val="00EA546B"/>
    <w:rsid w:val="00EB779D"/>
    <w:rsid w:val="00F0092F"/>
    <w:rsid w:val="00F12A85"/>
    <w:rsid w:val="00F15090"/>
    <w:rsid w:val="00F26938"/>
    <w:rsid w:val="00F32264"/>
    <w:rsid w:val="00FE4E28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64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doni MT" w:eastAsia="ＭＳ 明朝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5F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07A"/>
    <w:rPr>
      <w:color w:val="595959" w:themeColor="text1" w:themeTint="A6"/>
    </w:rPr>
  </w:style>
  <w:style w:type="paragraph" w:styleId="a4">
    <w:name w:val="Subtitle"/>
    <w:basedOn w:val="a"/>
    <w:link w:val="a5"/>
    <w:uiPriority w:val="1"/>
    <w:qFormat/>
    <w:rsid w:val="00263274"/>
    <w:pPr>
      <w:spacing w:after="0"/>
      <w:ind w:left="0"/>
      <w:jc w:val="center"/>
    </w:pPr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character" w:customStyle="1" w:styleId="a5">
    <w:name w:val="副題 (文字)"/>
    <w:basedOn w:val="a0"/>
    <w:link w:val="a4"/>
    <w:uiPriority w:val="1"/>
    <w:rsid w:val="00263274"/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paragraph" w:styleId="a6">
    <w:name w:val="Title"/>
    <w:basedOn w:val="a"/>
    <w:link w:val="a7"/>
    <w:uiPriority w:val="1"/>
    <w:qFormat/>
    <w:rsid w:val="00263274"/>
    <w:pPr>
      <w:spacing w:before="0" w:after="0" w:line="288" w:lineRule="auto"/>
      <w:ind w:left="0"/>
      <w:jc w:val="center"/>
    </w:pPr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character" w:customStyle="1" w:styleId="a7">
    <w:name w:val="表題 (文字)"/>
    <w:basedOn w:val="a0"/>
    <w:link w:val="a6"/>
    <w:uiPriority w:val="1"/>
    <w:rsid w:val="00263274"/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paragraph" w:styleId="a8">
    <w:name w:val="Date"/>
    <w:basedOn w:val="a"/>
    <w:link w:val="a9"/>
    <w:uiPriority w:val="2"/>
    <w:qFormat/>
    <w:rsid w:val="00263274"/>
    <w:pPr>
      <w:spacing w:before="0"/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character" w:customStyle="1" w:styleId="a9">
    <w:name w:val="日付 (文字)"/>
    <w:basedOn w:val="a0"/>
    <w:link w:val="a8"/>
    <w:uiPriority w:val="2"/>
    <w:rsid w:val="00263274"/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a">
    <w:name w:val="時刻"/>
    <w:basedOn w:val="a"/>
    <w:uiPriority w:val="2"/>
    <w:qFormat/>
    <w:rsid w:val="00263274"/>
    <w:pPr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b">
    <w:name w:val="場所"/>
    <w:basedOn w:val="a"/>
    <w:uiPriority w:val="3"/>
    <w:qFormat/>
    <w:rsid w:val="00263274"/>
    <w:pPr>
      <w:spacing w:after="0"/>
      <w:ind w:left="0"/>
      <w:jc w:val="center"/>
    </w:pPr>
    <w:rPr>
      <w:rFonts w:ascii="Meiryo UI" w:hAnsi="Meiryo UI" w:cs="Times New Roman"/>
      <w:color w:val="FFFFFF" w:themeColor="background1"/>
      <w:sz w:val="32"/>
      <w:szCs w:val="64"/>
    </w:rPr>
  </w:style>
  <w:style w:type="paragraph" w:customStyle="1" w:styleId="ac">
    <w:name w:val="連絡先情報"/>
    <w:basedOn w:val="a"/>
    <w:uiPriority w:val="4"/>
    <w:qFormat/>
    <w:rsid w:val="00263274"/>
    <w:pPr>
      <w:spacing w:before="0"/>
      <w:ind w:left="1598"/>
      <w:jc w:val="right"/>
    </w:pPr>
    <w:rPr>
      <w:rFonts w:ascii="Meiryo UI" w:hAnsi="Meiryo UI"/>
      <w:b/>
      <w:color w:val="A50021" w:themeColor="accent1"/>
      <w:sz w:val="22"/>
      <w:szCs w:val="21"/>
    </w:rPr>
  </w:style>
  <w:style w:type="paragraph" w:styleId="ad">
    <w:name w:val="header"/>
    <w:basedOn w:val="a"/>
    <w:link w:val="ae"/>
    <w:uiPriority w:val="99"/>
    <w:semiHidden/>
    <w:rsid w:val="001570B2"/>
    <w:pPr>
      <w:spacing w:after="0"/>
    </w:pPr>
  </w:style>
  <w:style w:type="character" w:customStyle="1" w:styleId="ae">
    <w:name w:val="ヘッダー (文字)"/>
    <w:basedOn w:val="a0"/>
    <w:link w:val="ad"/>
    <w:uiPriority w:val="99"/>
    <w:semiHidden/>
    <w:rsid w:val="00F12A85"/>
    <w:rPr>
      <w:rFonts w:ascii="Bodoni MT" w:hAnsi="Bodoni MT"/>
      <w:sz w:val="22"/>
      <w:szCs w:val="21"/>
    </w:rPr>
  </w:style>
  <w:style w:type="paragraph" w:styleId="af">
    <w:name w:val="footer"/>
    <w:basedOn w:val="a"/>
    <w:link w:val="af0"/>
    <w:uiPriority w:val="99"/>
    <w:semiHidden/>
    <w:rsid w:val="00E43EFE"/>
    <w:pPr>
      <w:spacing w:after="0"/>
    </w:pPr>
  </w:style>
  <w:style w:type="character" w:customStyle="1" w:styleId="af0">
    <w:name w:val="フッター (文字)"/>
    <w:basedOn w:val="a0"/>
    <w:link w:val="af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10">
    <w:name w:val="見出し 1 (文字)"/>
    <w:basedOn w:val="a0"/>
    <w:link w:val="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21">
    <w:name w:val="Intense Emphasis"/>
    <w:basedOn w:val="a0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CF207A"/>
    <w:rPr>
      <w:i/>
      <w:iCs/>
      <w:color w:val="52001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af3">
    <w:name w:val="Hyperlink"/>
    <w:basedOn w:val="a0"/>
    <w:uiPriority w:val="99"/>
    <w:semiHidden/>
    <w:unhideWhenUsed/>
    <w:rsid w:val="00CF207A"/>
    <w:rPr>
      <w:color w:val="520010" w:themeColor="accent1" w:themeShade="80"/>
      <w:u w:val="single"/>
    </w:rPr>
  </w:style>
  <w:style w:type="character" w:styleId="af4">
    <w:name w:val="FollowedHyperlink"/>
    <w:basedOn w:val="a0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af5">
    <w:name w:val="Table Grid"/>
    <w:basedOn w:val="a1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af6">
    <w:name w:val="No Spacing"/>
    <w:uiPriority w:val="98"/>
    <w:semiHidden/>
    <w:qFormat/>
    <w:rsid w:val="00A95506"/>
    <w:pPr>
      <w:spacing w:after="0"/>
    </w:pPr>
  </w:style>
  <w:style w:type="character" w:customStyle="1" w:styleId="80">
    <w:name w:val="見出し 8 (文字)"/>
    <w:basedOn w:val="a0"/>
    <w:link w:val="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AB123B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B123B"/>
    <w:rPr>
      <w:sz w:val="22"/>
      <w:szCs w:val="16"/>
    </w:rPr>
  </w:style>
  <w:style w:type="character" w:styleId="afa">
    <w:name w:val="annotation reference"/>
    <w:basedOn w:val="a0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B123B"/>
    <w:rPr>
      <w:sz w:val="22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rsid w:val="00AB123B"/>
    <w:rPr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B123B"/>
    <w:rPr>
      <w:b/>
      <w:bCs/>
      <w:sz w:val="22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0">
    <w:name w:val="見出しマップ (文字)"/>
    <w:basedOn w:val="a0"/>
    <w:link w:val="aff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2">
    <w:name w:val="文末脚注文字列 (文字)"/>
    <w:basedOn w:val="a0"/>
    <w:link w:val="aff1"/>
    <w:uiPriority w:val="99"/>
    <w:semiHidden/>
    <w:rsid w:val="00AB123B"/>
    <w:rPr>
      <w:sz w:val="22"/>
      <w:szCs w:val="20"/>
    </w:rPr>
  </w:style>
  <w:style w:type="paragraph" w:styleId="aff3">
    <w:name w:val="envelope return"/>
    <w:basedOn w:val="a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5">
    <w:name w:val="脚注文字列 (文字)"/>
    <w:basedOn w:val="a0"/>
    <w:link w:val="aff4"/>
    <w:uiPriority w:val="99"/>
    <w:semiHidden/>
    <w:rsid w:val="00AB123B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B123B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7">
    <w:name w:val="マクロ文字列 (文字)"/>
    <w:basedOn w:val="a0"/>
    <w:link w:val="aff6"/>
    <w:uiPriority w:val="99"/>
    <w:semiHidden/>
    <w:rsid w:val="00AB123B"/>
    <w:rPr>
      <w:rFonts w:ascii="Consolas" w:hAnsi="Consolas"/>
      <w:sz w:val="22"/>
      <w:szCs w:val="20"/>
    </w:rPr>
  </w:style>
  <w:style w:type="paragraph" w:styleId="aff8">
    <w:name w:val="Plain Text"/>
    <w:basedOn w:val="a"/>
    <w:link w:val="aff9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aff9">
    <w:name w:val="書式なし (文字)"/>
    <w:basedOn w:val="a0"/>
    <w:link w:val="aff8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ffa">
    <w:name w:val="概要"/>
    <w:basedOn w:val="a"/>
    <w:qFormat/>
    <w:rsid w:val="00263274"/>
    <w:pPr>
      <w:ind w:left="0"/>
      <w:jc w:val="center"/>
    </w:pPr>
    <w:rPr>
      <w:rFonts w:ascii="Meiryo UI" w:hAnsi="Meiryo UI"/>
      <w:caps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\AppData\Roaming\Microsoft\Templates\&#12456;&#12524;&#12460;&#12531;&#12488;&#12394;&#26149;&#12398;&#12481;&#12521;&#12471;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E6F7B-722A-41D2-AA80-9842322686FC}">
  <ds:schemaRefs>
    <ds:schemaRef ds:uri="16c05727-aa75-4e4a-9b5f-8a80a116589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71af3243-3dd4-4a8d-8c0d-dd76da1f02a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D727EB-ECF9-42B3-A20E-09BCFB99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エレガントな春のチラシ.dotx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2024-07-31T04:04:00Z</dcterms:created>
  <dcterms:modified xsi:type="dcterms:W3CDTF">2024-07-31T04:04:00Z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